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5D56" w14:textId="77777777" w:rsidR="002007E2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114300" distR="114300" wp14:anchorId="26560CAB" wp14:editId="2317778D">
            <wp:extent cx="1645920" cy="67373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7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066950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002D6F6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7FD8CBB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50CDB52" w14:textId="69EAB360" w:rsidR="002007E2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Quarrata, </w:t>
      </w:r>
      <w:r w:rsidR="0098461E">
        <w:rPr>
          <w:rFonts w:ascii="Times New Roman" w:eastAsia="Times New Roman" w:hAnsi="Times New Roman" w:cs="Times New Roman"/>
          <w:color w:val="000000"/>
        </w:rPr>
        <w:t>08/04/2026</w:t>
      </w:r>
    </w:p>
    <w:p w14:paraId="59469627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FB4D4F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14:paraId="5AD17BD5" w14:textId="16B70A04" w:rsidR="002007E2" w:rsidRPr="004856E7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8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AVVISO DI CONVOCAZIONE ASSEMBLEA</w:t>
      </w:r>
      <w:r w:rsidR="002549DE" w:rsidRPr="00254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2549DE" w:rsidRPr="0048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STRORDINARIA ED ORDINARIA</w:t>
      </w:r>
      <w:r w:rsidRPr="00485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DEGLI ASSOCIATI </w:t>
      </w:r>
    </w:p>
    <w:p w14:paraId="48D9162A" w14:textId="77777777" w:rsidR="004856E7" w:rsidRPr="00463420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18873B2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ACB3AEB" w14:textId="43613BEE" w:rsidR="002007E2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L’assemblea, in forma stra</w:t>
      </w:r>
      <w:r w:rsidR="003859FE">
        <w:rPr>
          <w:rFonts w:ascii="Times New Roman" w:eastAsia="Times New Roman" w:hAnsi="Times New Roman" w:cs="Times New Roman"/>
          <w:color w:val="000000"/>
        </w:rPr>
        <w:t>ordinaria e</w:t>
      </w:r>
      <w:r>
        <w:rPr>
          <w:rFonts w:ascii="Times New Roman" w:eastAsia="Times New Roman" w:hAnsi="Times New Roman" w:cs="Times New Roman"/>
          <w:color w:val="000000"/>
        </w:rPr>
        <w:t xml:space="preserve">d ordinaria, degli associati di Mutua Alta Toscana, è indetta in prima convocazione per il </w:t>
      </w:r>
      <w:r w:rsidRPr="00901F9A">
        <w:rPr>
          <w:rFonts w:ascii="Times New Roman" w:eastAsia="Times New Roman" w:hAnsi="Times New Roman" w:cs="Times New Roman"/>
          <w:color w:val="000000"/>
        </w:rPr>
        <w:t>2</w:t>
      </w:r>
      <w:r w:rsidR="003A18FC" w:rsidRPr="00901F9A">
        <w:rPr>
          <w:rFonts w:ascii="Times New Roman" w:eastAsia="Times New Roman" w:hAnsi="Times New Roman" w:cs="Times New Roman"/>
        </w:rPr>
        <w:t>5</w:t>
      </w:r>
      <w:r w:rsidRPr="00901F9A">
        <w:rPr>
          <w:rFonts w:ascii="Times New Roman" w:eastAsia="Times New Roman" w:hAnsi="Times New Roman" w:cs="Times New Roman"/>
          <w:color w:val="000000"/>
        </w:rPr>
        <w:t>/0</w:t>
      </w:r>
      <w:r w:rsidRPr="00901F9A">
        <w:rPr>
          <w:rFonts w:ascii="Times New Roman" w:eastAsia="Times New Roman" w:hAnsi="Times New Roman" w:cs="Times New Roman"/>
        </w:rPr>
        <w:t>4</w:t>
      </w:r>
      <w:r w:rsidRPr="00901F9A">
        <w:rPr>
          <w:rFonts w:ascii="Times New Roman" w:eastAsia="Times New Roman" w:hAnsi="Times New Roman" w:cs="Times New Roman"/>
          <w:color w:val="000000"/>
        </w:rPr>
        <w:t>/202</w:t>
      </w:r>
      <w:r w:rsidR="003A18FC" w:rsidRPr="00901F9A">
        <w:rPr>
          <w:rFonts w:ascii="Times New Roman" w:eastAsia="Times New Roman" w:hAnsi="Times New Roman" w:cs="Times New Roman"/>
        </w:rPr>
        <w:t>6</w:t>
      </w:r>
      <w:r w:rsidRPr="00901F9A">
        <w:rPr>
          <w:rFonts w:ascii="Times New Roman" w:eastAsia="Times New Roman" w:hAnsi="Times New Roman" w:cs="Times New Roman"/>
          <w:color w:val="000000"/>
        </w:rPr>
        <w:t xml:space="preserve">, alle ore </w:t>
      </w:r>
      <w:r w:rsidRPr="00901F9A">
        <w:rPr>
          <w:rFonts w:ascii="Times New Roman" w:eastAsia="Times New Roman" w:hAnsi="Times New Roman" w:cs="Times New Roman"/>
        </w:rPr>
        <w:t>6:30</w:t>
      </w:r>
      <w:r>
        <w:rPr>
          <w:rFonts w:ascii="Times New Roman" w:eastAsia="Times New Roman" w:hAnsi="Times New Roman" w:cs="Times New Roman"/>
          <w:color w:val="000000"/>
        </w:rPr>
        <w:t>, nei locali dell</w:t>
      </w:r>
      <w:r w:rsidRPr="00E538BD">
        <w:rPr>
          <w:rFonts w:ascii="Times New Roman" w:eastAsia="Times New Roman" w:hAnsi="Times New Roman" w:cs="Times New Roman"/>
          <w:b/>
          <w:bCs/>
          <w:color w:val="000000"/>
        </w:rPr>
        <w:t>’Auditorium Marcello “Cesare” Fabbri</w:t>
      </w:r>
      <w:r>
        <w:rPr>
          <w:rFonts w:ascii="Times New Roman" w:eastAsia="Times New Roman" w:hAnsi="Times New Roman" w:cs="Times New Roman"/>
          <w:color w:val="000000"/>
        </w:rPr>
        <w:t xml:space="preserve">, in Quarrata (PT), via IV Novembre, n. 108, e – occorrendo – in seconda convocazione per </w:t>
      </w:r>
      <w:r w:rsidRPr="00E538BD">
        <w:rPr>
          <w:rFonts w:ascii="Times New Roman" w:eastAsia="Times New Roman" w:hAnsi="Times New Roman" w:cs="Times New Roman"/>
          <w:b/>
          <w:bCs/>
          <w:color w:val="000000"/>
        </w:rPr>
        <w:t xml:space="preserve">il </w:t>
      </w:r>
      <w:r w:rsidR="003A18FC">
        <w:rPr>
          <w:rFonts w:ascii="Times New Roman" w:eastAsia="Times New Roman" w:hAnsi="Times New Roman" w:cs="Times New Roman"/>
          <w:b/>
          <w:bCs/>
        </w:rPr>
        <w:t>26</w:t>
      </w:r>
      <w:r w:rsidRPr="00E538BD">
        <w:rPr>
          <w:rFonts w:ascii="Times New Roman" w:eastAsia="Times New Roman" w:hAnsi="Times New Roman" w:cs="Times New Roman"/>
          <w:b/>
          <w:bCs/>
          <w:color w:val="000000"/>
        </w:rPr>
        <w:t>/0</w:t>
      </w:r>
      <w:r w:rsidRPr="00E538BD">
        <w:rPr>
          <w:rFonts w:ascii="Times New Roman" w:eastAsia="Times New Roman" w:hAnsi="Times New Roman" w:cs="Times New Roman"/>
          <w:b/>
          <w:bCs/>
        </w:rPr>
        <w:t>4</w:t>
      </w:r>
      <w:r w:rsidRPr="00E538BD">
        <w:rPr>
          <w:rFonts w:ascii="Times New Roman" w:eastAsia="Times New Roman" w:hAnsi="Times New Roman" w:cs="Times New Roman"/>
          <w:b/>
          <w:bCs/>
          <w:color w:val="000000"/>
        </w:rPr>
        <w:t>/202</w:t>
      </w:r>
      <w:r w:rsidR="003A18FC">
        <w:rPr>
          <w:rFonts w:ascii="Times New Roman" w:eastAsia="Times New Roman" w:hAnsi="Times New Roman" w:cs="Times New Roman"/>
          <w:b/>
          <w:bCs/>
        </w:rPr>
        <w:t>6</w:t>
      </w:r>
      <w:r w:rsidRPr="00E538BD">
        <w:rPr>
          <w:rFonts w:ascii="Times New Roman" w:eastAsia="Times New Roman" w:hAnsi="Times New Roman" w:cs="Times New Roman"/>
          <w:b/>
          <w:bCs/>
          <w:color w:val="000000"/>
        </w:rPr>
        <w:t xml:space="preserve">, alle ore </w:t>
      </w:r>
      <w:r w:rsidRPr="00E538BD">
        <w:rPr>
          <w:rFonts w:ascii="Times New Roman" w:eastAsia="Times New Roman" w:hAnsi="Times New Roman" w:cs="Times New Roman"/>
          <w:b/>
          <w:bCs/>
        </w:rPr>
        <w:t>9:00</w:t>
      </w:r>
      <w:r w:rsidRPr="00E538BD">
        <w:rPr>
          <w:rFonts w:ascii="Times New Roman" w:eastAsia="Times New Roman" w:hAnsi="Times New Roman" w:cs="Times New Roman"/>
          <w:b/>
          <w:bCs/>
          <w:color w:val="000000"/>
        </w:rPr>
        <w:t>, stesso luogo</w:t>
      </w:r>
      <w:r>
        <w:rPr>
          <w:rFonts w:ascii="Times New Roman" w:eastAsia="Times New Roman" w:hAnsi="Times New Roman" w:cs="Times New Roman"/>
          <w:color w:val="000000"/>
        </w:rPr>
        <w:t>, per discutere e deliberare su</w:t>
      </w:r>
      <w:r w:rsidR="00463420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seguent</w:t>
      </w:r>
      <w:r w:rsidR="00463420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ordine del giorno: </w:t>
      </w:r>
    </w:p>
    <w:p w14:paraId="41A03F9C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036347C" w14:textId="77777777" w:rsidR="00F71FD6" w:rsidRDefault="00F71FD6" w:rsidP="004634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center"/>
        <w:rPr>
          <w:rFonts w:ascii="Times New Roman" w:eastAsia="Times New Roman" w:hAnsi="Times New Roman" w:cs="Times New Roman"/>
          <w:b/>
        </w:rPr>
      </w:pPr>
    </w:p>
    <w:p w14:paraId="6F5E3037" w14:textId="0BF3BA13" w:rsidR="004818F1" w:rsidRDefault="004818F1" w:rsidP="004634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center"/>
        <w:rPr>
          <w:rFonts w:ascii="Times New Roman" w:eastAsia="Times New Roman" w:hAnsi="Times New Roman" w:cs="Times New Roman"/>
          <w:b/>
        </w:rPr>
      </w:pPr>
      <w:r w:rsidRPr="00251161">
        <w:rPr>
          <w:rFonts w:ascii="Times New Roman" w:eastAsia="Times New Roman" w:hAnsi="Times New Roman" w:cs="Times New Roman"/>
          <w:b/>
        </w:rPr>
        <w:t>PARTE STRAORDINARIA:</w:t>
      </w:r>
    </w:p>
    <w:p w14:paraId="4AACD527" w14:textId="77777777" w:rsidR="00D4521D" w:rsidRPr="00251161" w:rsidRDefault="00D4521D" w:rsidP="004634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center"/>
        <w:rPr>
          <w:rFonts w:ascii="Times New Roman" w:eastAsia="Times New Roman" w:hAnsi="Times New Roman" w:cs="Times New Roman"/>
          <w:b/>
        </w:rPr>
      </w:pPr>
    </w:p>
    <w:p w14:paraId="44D04F96" w14:textId="0707FB1C" w:rsidR="00901F9A" w:rsidRPr="00D4521D" w:rsidRDefault="00901F9A" w:rsidP="00D4521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Cs/>
        </w:rPr>
      </w:pPr>
      <w:r w:rsidRPr="00D4521D">
        <w:rPr>
          <w:rFonts w:ascii="Times New Roman" w:eastAsia="Times New Roman" w:hAnsi="Times New Roman" w:cs="Times New Roman"/>
          <w:bCs/>
        </w:rPr>
        <w:t>Modifiche art.</w:t>
      </w:r>
      <w:bookmarkStart w:id="1" w:name="m_447576418259622284__Hlk179539424"/>
      <w:r w:rsidR="002549DE">
        <w:rPr>
          <w:rFonts w:ascii="Times New Roman" w:eastAsia="Times New Roman" w:hAnsi="Times New Roman" w:cs="Times New Roman"/>
          <w:bCs/>
        </w:rPr>
        <w:t xml:space="preserve"> </w:t>
      </w:r>
      <w:r w:rsidR="00D4521D" w:rsidRPr="00D4521D">
        <w:rPr>
          <w:rFonts w:ascii="Times New Roman" w:eastAsia="Times New Roman" w:hAnsi="Times New Roman" w:cs="Times New Roman"/>
          <w:bCs/>
        </w:rPr>
        <w:t>5-6-7-8-10-12-13-18-23 dello Statuto sociale: introduzione nuove finalità e connesse attività; ampliamento delle categorie degli associati ordinari e conseguenti modifiche di coordinamento; adeguamenti in materia di riunioni telematiche</w:t>
      </w:r>
      <w:bookmarkEnd w:id="1"/>
      <w:r w:rsidR="00D4521D">
        <w:rPr>
          <w:rFonts w:ascii="Times New Roman" w:eastAsia="Times New Roman" w:hAnsi="Times New Roman" w:cs="Times New Roman"/>
          <w:bCs/>
        </w:rPr>
        <w:t>;</w:t>
      </w:r>
    </w:p>
    <w:p w14:paraId="091C2F4C" w14:textId="4DB42C23" w:rsidR="00463420" w:rsidRPr="00D4521D" w:rsidRDefault="00463420" w:rsidP="004818F1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Cs/>
        </w:rPr>
      </w:pPr>
      <w:r w:rsidRPr="00D4521D">
        <w:rPr>
          <w:rFonts w:ascii="Times New Roman" w:eastAsia="Times New Roman" w:hAnsi="Times New Roman" w:cs="Times New Roman"/>
          <w:bCs/>
        </w:rPr>
        <w:t>Varie ed eventuali.</w:t>
      </w:r>
    </w:p>
    <w:p w14:paraId="22631D99" w14:textId="77777777" w:rsidR="004818F1" w:rsidRDefault="004818F1" w:rsidP="004818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FD4C9D3" w14:textId="17938B57" w:rsidR="00F337A1" w:rsidRDefault="00F337A1" w:rsidP="0046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337A1">
        <w:rPr>
          <w:rFonts w:ascii="Times New Roman" w:eastAsia="Times New Roman" w:hAnsi="Times New Roman" w:cs="Times New Roman"/>
          <w:b/>
          <w:bCs/>
          <w:color w:val="000000"/>
        </w:rPr>
        <w:t>PARTE ORDINARIA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36844F4" w14:textId="77777777" w:rsidR="00D4521D" w:rsidRPr="00F337A1" w:rsidRDefault="00D4521D" w:rsidP="00463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B50F46" w14:textId="1FBCE14D" w:rsidR="002007E2" w:rsidRDefault="00F337A1" w:rsidP="00F337A1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Cs/>
        </w:rPr>
      </w:pPr>
      <w:r w:rsidRPr="00463420">
        <w:rPr>
          <w:rFonts w:ascii="Times New Roman" w:eastAsia="Times New Roman" w:hAnsi="Times New Roman" w:cs="Times New Roman"/>
          <w:bCs/>
        </w:rPr>
        <w:t>Discussione ed approvazione Bilancio d’esercizio 202</w:t>
      </w:r>
      <w:r w:rsidR="003A18FC">
        <w:rPr>
          <w:rFonts w:ascii="Times New Roman" w:eastAsia="Times New Roman" w:hAnsi="Times New Roman" w:cs="Times New Roman"/>
          <w:bCs/>
        </w:rPr>
        <w:t>5</w:t>
      </w:r>
      <w:r w:rsidR="004818F1" w:rsidRPr="00463420">
        <w:rPr>
          <w:rFonts w:ascii="Times New Roman" w:eastAsia="Times New Roman" w:hAnsi="Times New Roman" w:cs="Times New Roman"/>
          <w:bCs/>
        </w:rPr>
        <w:t xml:space="preserve"> e relativi allegati</w:t>
      </w:r>
      <w:r w:rsidRPr="00463420">
        <w:rPr>
          <w:rFonts w:ascii="Times New Roman" w:eastAsia="Times New Roman" w:hAnsi="Times New Roman" w:cs="Times New Roman"/>
          <w:bCs/>
        </w:rPr>
        <w:t>;</w:t>
      </w:r>
      <w:r w:rsidR="004818F1" w:rsidRPr="00463420">
        <w:rPr>
          <w:rFonts w:ascii="Times New Roman" w:eastAsia="Times New Roman" w:hAnsi="Times New Roman" w:cs="Times New Roman"/>
          <w:bCs/>
        </w:rPr>
        <w:t xml:space="preserve"> deliberazione in merito al risultato della gestione</w:t>
      </w:r>
      <w:r w:rsidR="00463420" w:rsidRPr="00463420">
        <w:rPr>
          <w:rFonts w:ascii="Times New Roman" w:eastAsia="Times New Roman" w:hAnsi="Times New Roman" w:cs="Times New Roman"/>
          <w:bCs/>
        </w:rPr>
        <w:t>;</w:t>
      </w:r>
    </w:p>
    <w:p w14:paraId="3254059A" w14:textId="7B886A69" w:rsidR="003E1320" w:rsidRPr="00463420" w:rsidRDefault="003E1320" w:rsidP="00F337A1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Varie ed eventuali</w:t>
      </w:r>
      <w:r w:rsidR="00170F56">
        <w:rPr>
          <w:rFonts w:ascii="Times New Roman" w:eastAsia="Times New Roman" w:hAnsi="Times New Roman" w:cs="Times New Roman"/>
          <w:bCs/>
        </w:rPr>
        <w:t>.</w:t>
      </w:r>
    </w:p>
    <w:p w14:paraId="2266AF82" w14:textId="77777777" w:rsidR="00F337A1" w:rsidRDefault="00F337A1" w:rsidP="00F337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-2" w:firstLineChars="0" w:firstLine="0"/>
        <w:jc w:val="both"/>
        <w:rPr>
          <w:rFonts w:ascii="Times New Roman" w:eastAsia="Times New Roman" w:hAnsi="Times New Roman" w:cs="Times New Roman"/>
          <w:b/>
        </w:rPr>
      </w:pPr>
    </w:p>
    <w:p w14:paraId="6959400C" w14:textId="77777777" w:rsidR="004856E7" w:rsidRDefault="004856E7" w:rsidP="00D45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</w:p>
    <w:p w14:paraId="1B210009" w14:textId="2AABDB4F" w:rsidR="00463420" w:rsidRDefault="004856E7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riportano</w:t>
      </w:r>
      <w:r w:rsidR="00901F9A">
        <w:rPr>
          <w:rFonts w:ascii="Times New Roman" w:eastAsia="Times New Roman" w:hAnsi="Times New Roman" w:cs="Times New Roman"/>
          <w:color w:val="000000"/>
        </w:rPr>
        <w:t xml:space="preserve"> di seguito</w:t>
      </w:r>
      <w:r>
        <w:rPr>
          <w:rFonts w:ascii="Times New Roman" w:eastAsia="Times New Roman" w:hAnsi="Times New Roman" w:cs="Times New Roman"/>
          <w:color w:val="000000"/>
        </w:rPr>
        <w:t xml:space="preserve">, per opportuna </w:t>
      </w:r>
      <w:r w:rsidR="00054F64">
        <w:rPr>
          <w:rFonts w:ascii="Times New Roman" w:eastAsia="Times New Roman" w:hAnsi="Times New Roman" w:cs="Times New Roman"/>
          <w:color w:val="000000"/>
        </w:rPr>
        <w:t>conoscenza</w:t>
      </w:r>
      <w:r>
        <w:rPr>
          <w:rFonts w:ascii="Times New Roman" w:eastAsia="Times New Roman" w:hAnsi="Times New Roman" w:cs="Times New Roman"/>
          <w:color w:val="000000"/>
        </w:rPr>
        <w:t>, alcune informazioni per l’esercizio del diritto di voto in assemblea</w:t>
      </w:r>
      <w:r w:rsidR="006E6210">
        <w:rPr>
          <w:rFonts w:ascii="Times New Roman" w:eastAsia="Times New Roman" w:hAnsi="Times New Roman" w:cs="Times New Roman"/>
          <w:color w:val="000000"/>
        </w:rPr>
        <w:t>.</w:t>
      </w:r>
    </w:p>
    <w:p w14:paraId="408615BB" w14:textId="77777777" w:rsidR="006E6210" w:rsidRDefault="006E6210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14:paraId="0262CCA9" w14:textId="2A5CADD9" w:rsidR="006E6210" w:rsidRDefault="004856E7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AC4AEC4" w14:textId="45EBCEA1" w:rsidR="002007E2" w:rsidRPr="006E6210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E6210">
        <w:rPr>
          <w:rFonts w:ascii="Times New Roman" w:eastAsia="Times New Roman" w:hAnsi="Times New Roman" w:cs="Times New Roman"/>
          <w:b/>
          <w:bCs/>
          <w:color w:val="000000"/>
        </w:rPr>
        <w:t xml:space="preserve">LEGITTIMAZIONE DEI SOCI AD ESERCITARE I DIRITTI ASSEMBLEARI </w:t>
      </w:r>
    </w:p>
    <w:p w14:paraId="56714E39" w14:textId="77777777" w:rsidR="002007E2" w:rsidRDefault="00200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3D2C350" w14:textId="77777777" w:rsidR="002007E2" w:rsidRDefault="00485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Ai sensi dell’art. 19 dello Statuto sociale, hanno diritto di esercitare il voto i Soci che risultino iscritti nel relativo libro almeno tre mesi prima del termine fissato per lo svolgimento dell’Assemblea e non siano in mora nei versamenti della quota di ammissione e dei contributi associativi ordinari e straordinari.</w:t>
      </w:r>
    </w:p>
    <w:p w14:paraId="579BAF66" w14:textId="4DB064B1" w:rsidR="002007E2" w:rsidRDefault="004856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 deliberazioni sono prese a maggioranza assoluta di voti degli associati presenti e rappresentati all’adunanza. Si ricorda, inoltre, che ciascun associato può rappresentare sino a un massimo di </w:t>
      </w:r>
      <w:r>
        <w:rPr>
          <w:rFonts w:ascii="Times New Roman" w:eastAsia="Times New Roman" w:hAnsi="Times New Roman" w:cs="Times New Roman"/>
        </w:rPr>
        <w:t>cinque</w:t>
      </w:r>
      <w:r>
        <w:rPr>
          <w:rFonts w:ascii="Times New Roman" w:eastAsia="Times New Roman" w:hAnsi="Times New Roman" w:cs="Times New Roman"/>
          <w:color w:val="000000"/>
        </w:rPr>
        <w:t xml:space="preserve"> associati. In questo caso, occorrerà presentare presso l</w:t>
      </w:r>
      <w:r w:rsidRPr="00F71FD6">
        <w:rPr>
          <w:rFonts w:ascii="Times New Roman" w:eastAsia="Times New Roman" w:hAnsi="Times New Roman" w:cs="Times New Roman"/>
          <w:color w:val="000000"/>
        </w:rPr>
        <w:t>’ufficio Mutua sito in Via IV Novembre 108 Quarrata</w:t>
      </w:r>
      <w:r>
        <w:rPr>
          <w:rFonts w:ascii="Times New Roman" w:eastAsia="Times New Roman" w:hAnsi="Times New Roman" w:cs="Times New Roman"/>
          <w:color w:val="000000"/>
        </w:rPr>
        <w:t xml:space="preserve"> o inviare via mail all’indirizzo: </w:t>
      </w:r>
      <w:hyperlink r:id="rId9">
        <w:r w:rsidRPr="00F71FD6">
          <w:rPr>
            <w:rFonts w:ascii="Times New Roman" w:eastAsia="Times New Roman" w:hAnsi="Times New Roman" w:cs="Times New Roman"/>
            <w:color w:val="000000"/>
          </w:rPr>
          <w:t>info@mutuaaltatoscana.it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il modello allegato alla presente, debitamente compilato, sottoscritto e accompagnato da un documento di identità valido</w:t>
      </w:r>
      <w:r w:rsidR="00E538BD">
        <w:rPr>
          <w:rFonts w:ascii="Times New Roman" w:eastAsia="Times New Roman" w:hAnsi="Times New Roman" w:cs="Times New Roman"/>
          <w:color w:val="000000"/>
        </w:rPr>
        <w:t xml:space="preserve"> entro</w:t>
      </w:r>
      <w:r w:rsidR="004B440C">
        <w:rPr>
          <w:rFonts w:ascii="Times New Roman" w:eastAsia="Times New Roman" w:hAnsi="Times New Roman" w:cs="Times New Roman"/>
          <w:color w:val="000000"/>
        </w:rPr>
        <w:t xml:space="preserve"> l’ultimo giorno lavorativo precedente alla data della convocazione dell’Assemblea. </w:t>
      </w:r>
    </w:p>
    <w:p w14:paraId="5D87313F" w14:textId="77777777" w:rsidR="00F71FD6" w:rsidRDefault="00F71FD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F92C09B" w14:textId="77777777" w:rsidR="00F71FD6" w:rsidRDefault="00F71FD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678D6EF" w14:textId="26791E79" w:rsidR="004B440C" w:rsidRDefault="004B440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Le deleghe presentate presso l’ufficio Mutua </w:t>
      </w:r>
      <w:r w:rsidR="007F1C88">
        <w:rPr>
          <w:rFonts w:ascii="Times New Roman" w:eastAsia="Times New Roman" w:hAnsi="Times New Roman" w:cs="Times New Roman"/>
          <w:color w:val="000000"/>
        </w:rPr>
        <w:t>potranno</w:t>
      </w:r>
      <w:r>
        <w:rPr>
          <w:rFonts w:ascii="Times New Roman" w:eastAsia="Times New Roman" w:hAnsi="Times New Roman" w:cs="Times New Roman"/>
          <w:color w:val="000000"/>
        </w:rPr>
        <w:t xml:space="preserve"> essere autenticate dal Presidente dell’Associazione, dal Vice Presidente nonché dai seguenti nominativi espressamente autorizzati dal Consiglio:</w:t>
      </w:r>
    </w:p>
    <w:p w14:paraId="64BC2D07" w14:textId="1BC3B1C5" w:rsidR="004B440C" w:rsidRDefault="003A18FC" w:rsidP="004B440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Giovannelli Martina</w:t>
      </w:r>
      <w:r w:rsidR="007F1C88">
        <w:rPr>
          <w:rFonts w:ascii="Times New Roman" w:eastAsia="Times New Roman" w:hAnsi="Times New Roman" w:cs="Times New Roman"/>
          <w:color w:val="000000"/>
        </w:rPr>
        <w:t>;</w:t>
      </w:r>
    </w:p>
    <w:p w14:paraId="6A746A46" w14:textId="414FF95F" w:rsidR="004B440C" w:rsidRDefault="003A18FC" w:rsidP="004B440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Zannoni Cinzia</w:t>
      </w:r>
      <w:r w:rsidR="007F1C88">
        <w:rPr>
          <w:rFonts w:ascii="Times New Roman" w:eastAsia="Times New Roman" w:hAnsi="Times New Roman" w:cs="Times New Roman"/>
          <w:color w:val="000000"/>
        </w:rPr>
        <w:t>;</w:t>
      </w:r>
    </w:p>
    <w:p w14:paraId="195C4451" w14:textId="03349CC3" w:rsidR="004B440C" w:rsidRDefault="004B440C" w:rsidP="004B440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Franco Benesperi</w:t>
      </w:r>
      <w:r w:rsidR="007F1C88">
        <w:rPr>
          <w:rFonts w:ascii="Times New Roman" w:eastAsia="Times New Roman" w:hAnsi="Times New Roman" w:cs="Times New Roman"/>
          <w:color w:val="000000"/>
        </w:rPr>
        <w:t>;</w:t>
      </w:r>
    </w:p>
    <w:p w14:paraId="2ED2742E" w14:textId="146E9219" w:rsidR="004B440C" w:rsidRDefault="004B440C" w:rsidP="004B440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Fabio Di Sanzo</w:t>
      </w:r>
      <w:r w:rsidR="007F1C88">
        <w:rPr>
          <w:rFonts w:ascii="Times New Roman" w:eastAsia="Times New Roman" w:hAnsi="Times New Roman" w:cs="Times New Roman"/>
          <w:color w:val="000000"/>
        </w:rPr>
        <w:t>.</w:t>
      </w:r>
    </w:p>
    <w:p w14:paraId="485A36B1" w14:textId="68908692" w:rsidR="004B440C" w:rsidRDefault="004B440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55596FA" w14:textId="7EF42BED" w:rsidR="004B440C" w:rsidRPr="006E6210" w:rsidRDefault="006E6210" w:rsidP="006E621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E6210">
        <w:rPr>
          <w:rFonts w:ascii="Times New Roman" w:eastAsia="Times New Roman" w:hAnsi="Times New Roman" w:cs="Times New Roman"/>
          <w:b/>
          <w:bCs/>
          <w:color w:val="000000"/>
        </w:rPr>
        <w:t>DOCUMENTAZIONE E INFORMAZIONI</w:t>
      </w:r>
    </w:p>
    <w:p w14:paraId="176F5D2C" w14:textId="15E86992" w:rsidR="002007E2" w:rsidRDefault="002007E2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7BEFBF5" w14:textId="4106D765" w:rsidR="006E6210" w:rsidRDefault="006E6210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documenti oggetto di deliberazione assembleare saranno messi a disposizione degli associati per eventuale consultazione presso la sede legale dell’Associazione a Quarrata in via IV Novembre n.108 </w:t>
      </w:r>
    </w:p>
    <w:p w14:paraId="2190D9C7" w14:textId="77777777" w:rsidR="006E6210" w:rsidRDefault="006E6210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BFF2116" w14:textId="77777777" w:rsidR="006E6210" w:rsidRDefault="006E6210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F07ACC8" w14:textId="77777777" w:rsidR="006E6210" w:rsidRDefault="006E6210" w:rsidP="006E6210">
      <w:pPr>
        <w:pBdr>
          <w:between w:val="nil"/>
        </w:pBdr>
        <w:spacing w:after="0" w:line="240" w:lineRule="auto"/>
        <w:ind w:leftChars="0" w:left="4322" w:firstLineChars="0" w:firstLine="71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Presidente</w:t>
      </w:r>
    </w:p>
    <w:p w14:paraId="347C207E" w14:textId="77777777" w:rsidR="006E6210" w:rsidRDefault="006E6210" w:rsidP="006E6210">
      <w:pPr>
        <w:pBdr>
          <w:between w:val="nil"/>
        </w:pBdr>
        <w:spacing w:after="0" w:line="240" w:lineRule="auto"/>
        <w:ind w:leftChars="0" w:left="4322" w:firstLineChars="0" w:firstLine="71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Andrea Boccardi                       </w:t>
      </w:r>
    </w:p>
    <w:p w14:paraId="18F73F38" w14:textId="77777777" w:rsidR="006E6210" w:rsidRPr="003A18FC" w:rsidRDefault="006E6210" w:rsidP="006E6210">
      <w:pPr>
        <w:pBdr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</w:t>
      </w:r>
      <w:r w:rsidRPr="003A18F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7929F95" wp14:editId="0F00F0D2">
            <wp:extent cx="1321219" cy="331470"/>
            <wp:effectExtent l="0" t="0" r="0" b="0"/>
            <wp:docPr id="16237158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10" cy="33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F8B8" w14:textId="77777777" w:rsidR="006E6210" w:rsidRDefault="006E6210" w:rsidP="006E6210">
      <w:pPr>
        <w:pBdr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23AA639" w14:textId="77777777" w:rsidR="006E6210" w:rsidRDefault="006E6210" w:rsidP="006E6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6E6210"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AD6F" w14:textId="77777777" w:rsidR="00E07066" w:rsidRDefault="00E0706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2ACE57" w14:textId="77777777" w:rsidR="00E07066" w:rsidRDefault="00E0706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8898" w14:textId="77777777" w:rsidR="002007E2" w:rsidRDefault="004856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b/>
        <w:color w:val="000000"/>
      </w:rPr>
      <w:t>Mutua Alta Toscana</w:t>
    </w:r>
  </w:p>
  <w:p w14:paraId="1032217D" w14:textId="77777777" w:rsidR="002007E2" w:rsidRDefault="004856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Via IV novembre, 108 - 51039 Quarrata C.F. 90063980479 - </w:t>
    </w:r>
    <w:hyperlink r:id="rId1">
      <w:r>
        <w:rPr>
          <w:color w:val="0563C1"/>
          <w:u w:val="single"/>
        </w:rPr>
        <w:t>www.mutuaaltatoscana.it</w:t>
      </w:r>
    </w:hyperlink>
  </w:p>
  <w:p w14:paraId="6E3B6BF5" w14:textId="77777777" w:rsidR="002007E2" w:rsidRDefault="004856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hyperlink r:id="rId2">
      <w:r>
        <w:rPr>
          <w:color w:val="0563C1"/>
          <w:u w:val="single"/>
        </w:rPr>
        <w:t>info@mutuaaltatoscana.it</w:t>
      </w:r>
    </w:hyperlink>
    <w:r>
      <w:rPr>
        <w:color w:val="000000"/>
      </w:rPr>
      <w:t xml:space="preserve"> - pec: </w:t>
    </w:r>
    <w:hyperlink r:id="rId3">
      <w:r>
        <w:rPr>
          <w:color w:val="0563C1"/>
          <w:u w:val="single"/>
        </w:rPr>
        <w:t>mutuaaltatoscana@pec.it</w:t>
      </w:r>
    </w:hyperlink>
    <w:r>
      <w:rPr>
        <w:color w:val="000000"/>
      </w:rPr>
      <w:t xml:space="preserve"> - tel. 0573 7070212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B32D" w14:textId="77777777" w:rsidR="00E07066" w:rsidRDefault="00E0706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AE3825" w14:textId="77777777" w:rsidR="00E07066" w:rsidRDefault="00E07066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E8C"/>
    <w:multiLevelType w:val="hybridMultilevel"/>
    <w:tmpl w:val="E15040C2"/>
    <w:lvl w:ilvl="0" w:tplc="7CC043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5DA4AB2"/>
    <w:multiLevelType w:val="hybridMultilevel"/>
    <w:tmpl w:val="FAC64208"/>
    <w:lvl w:ilvl="0" w:tplc="ED9AC0C6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1BB6422"/>
    <w:multiLevelType w:val="hybridMultilevel"/>
    <w:tmpl w:val="8226836E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433939917">
    <w:abstractNumId w:val="1"/>
  </w:num>
  <w:num w:numId="2" w16cid:durableId="2032025191">
    <w:abstractNumId w:val="0"/>
  </w:num>
  <w:num w:numId="3" w16cid:durableId="98836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E2"/>
    <w:rsid w:val="00054F64"/>
    <w:rsid w:val="00055094"/>
    <w:rsid w:val="0015001D"/>
    <w:rsid w:val="00170F56"/>
    <w:rsid w:val="002007E2"/>
    <w:rsid w:val="00211EC6"/>
    <w:rsid w:val="00251161"/>
    <w:rsid w:val="002549DE"/>
    <w:rsid w:val="003859FE"/>
    <w:rsid w:val="003A18FC"/>
    <w:rsid w:val="003D4FE6"/>
    <w:rsid w:val="003E1320"/>
    <w:rsid w:val="004275EC"/>
    <w:rsid w:val="00463420"/>
    <w:rsid w:val="004818F1"/>
    <w:rsid w:val="004856E7"/>
    <w:rsid w:val="004B440C"/>
    <w:rsid w:val="005F5672"/>
    <w:rsid w:val="006E6210"/>
    <w:rsid w:val="007B78C4"/>
    <w:rsid w:val="007F1C88"/>
    <w:rsid w:val="0085025A"/>
    <w:rsid w:val="00901F9A"/>
    <w:rsid w:val="00924DDD"/>
    <w:rsid w:val="0098461E"/>
    <w:rsid w:val="00B257BF"/>
    <w:rsid w:val="00BE173E"/>
    <w:rsid w:val="00BF1F23"/>
    <w:rsid w:val="00D4521D"/>
    <w:rsid w:val="00DE1984"/>
    <w:rsid w:val="00E07066"/>
    <w:rsid w:val="00E538BD"/>
    <w:rsid w:val="00EA288F"/>
    <w:rsid w:val="00F337A1"/>
    <w:rsid w:val="00F7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D927"/>
  <w15:docId w15:val="{74C02E3E-AE32-4DBC-B943-D176D90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l">
    <w:name w:val="[Normal]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3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mutuaaltatoscana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tuaaltatoscana@pec.it" TargetMode="External"/><Relationship Id="rId2" Type="http://schemas.openxmlformats.org/officeDocument/2006/relationships/hyperlink" Target="mailto:info@mutuaaltatoscana.it" TargetMode="External"/><Relationship Id="rId1" Type="http://schemas.openxmlformats.org/officeDocument/2006/relationships/hyperlink" Target="http://www.mutuaaltatosca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FFpvpt80ECPpqaVCQQh6yt4Tsw==">AMUW2mWh26CzuEx1cWytfCZ298Kh0pJKRNTnx1GGgl+nSsTtUAwIz4cNgFOUJOxT6WW+3TxRw0VH/1/XtyiYWja3QVa/fSeKXG+ywthT8bsJ7sf1Thbdg0NA1WpkWJF/2jBk/MhMU2GQ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Iozzelli</dc:creator>
  <cp:lastModifiedBy>Fabio Di Sanzo</cp:lastModifiedBy>
  <cp:revision>4</cp:revision>
  <dcterms:created xsi:type="dcterms:W3CDTF">2026-03-31T13:41:00Z</dcterms:created>
  <dcterms:modified xsi:type="dcterms:W3CDTF">2026-04-08T13:46:00Z</dcterms:modified>
</cp:coreProperties>
</file>